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jc w:val="center"/>
              <w:rPr>
                <w:rFonts w:ascii="黑体" w:hAnsi="黑体" w:eastAsia="黑体"/>
                <w:sz w:val="72"/>
                <w:szCs w:val="72"/>
              </w:rPr>
            </w:pPr>
            <w:r>
              <w:rPr>
                <w:rFonts w:hint="eastAsia" w:ascii="黑体" w:hAnsi="黑体" w:eastAsia="黑体"/>
                <w:sz w:val="72"/>
                <w:szCs w:val="72"/>
                <w:lang w:eastAsia="zh-CN"/>
              </w:rPr>
              <w:t>安全预评价</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四</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lang w:eastAsia="zh-CN"/>
        </w:rPr>
        <w:t>安全预评价</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rFonts w:hint="default" w:eastAsia="宋体"/>
          <w:b/>
          <w:sz w:val="44"/>
          <w:szCs w:val="44"/>
          <w:lang w:val="en-US" w:eastAsia="zh-CN"/>
        </w:rPr>
      </w:pPr>
      <w:r>
        <w:rPr>
          <w:rFonts w:hint="eastAsia"/>
          <w:b/>
          <w:sz w:val="44"/>
          <w:szCs w:val="44"/>
          <w:lang w:val="en-US" w:eastAsia="zh-CN"/>
        </w:rPr>
        <w:t xml:space="preserve">  </w:t>
      </w: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致: </w:t>
      </w:r>
      <w:r>
        <w:rPr>
          <w:rFonts w:hint="eastAsia" w:ascii="仿宋" w:hAnsi="仿宋" w:eastAsia="仿宋" w:cs="宋体"/>
          <w:kern w:val="0"/>
          <w:sz w:val="32"/>
          <w:szCs w:val="32"/>
        </w:rPr>
        <w:t>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w:t>
      </w:r>
      <w:r>
        <w:rPr>
          <w:rFonts w:hint="eastAsia" w:ascii="仿宋" w:hAnsi="仿宋" w:eastAsia="仿宋"/>
          <w:sz w:val="32"/>
          <w:szCs w:val="32"/>
          <w:lang w:val="en-US" w:eastAsia="zh-CN"/>
        </w:rPr>
        <w:t xml:space="preserve"> </w:t>
      </w:r>
      <w:r>
        <w:rPr>
          <w:rFonts w:hint="eastAsia" w:ascii="仿宋" w:hAnsi="仿宋" w:eastAsia="仿宋"/>
          <w:sz w:val="32"/>
          <w:szCs w:val="32"/>
        </w:rPr>
        <w:t>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hint="default" w:ascii="仿宋" w:hAnsi="仿宋" w:eastAsia="仿宋" w:cs="宋体"/>
          <w:kern w:val="0"/>
          <w:sz w:val="32"/>
          <w:szCs w:val="32"/>
          <w:lang w:val="en-US" w:eastAsia="zh-CN"/>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eastAsia="zh-CN"/>
        </w:rPr>
        <w:t>，</w:t>
      </w:r>
      <w:r>
        <w:rPr>
          <w:rFonts w:hint="eastAsia" w:ascii="仿宋" w:hAnsi="仿宋" w:eastAsia="仿宋" w:cs="宋体"/>
          <w:kern w:val="0"/>
          <w:sz w:val="32"/>
          <w:szCs w:val="32"/>
          <w:u w:val="none"/>
          <w:lang w:eastAsia="zh-CN"/>
        </w:rPr>
        <w:t>最终报价为：</w:t>
      </w:r>
      <w:r>
        <w:rPr>
          <w:rFonts w:hint="eastAsia" w:ascii="仿宋" w:hAnsi="仿宋" w:eastAsia="仿宋" w:cs="宋体"/>
          <w:kern w:val="0"/>
          <w:sz w:val="32"/>
          <w:szCs w:val="32"/>
          <w:u w:val="single"/>
          <w:lang w:val="en-US" w:eastAsia="zh-CN"/>
        </w:rPr>
        <w:t xml:space="preserve">   </w:t>
      </w:r>
      <w:bookmarkStart w:id="0" w:name="_GoBack"/>
      <w:bookmarkEnd w:id="0"/>
      <w:r>
        <w:rPr>
          <w:rFonts w:hint="eastAsia" w:ascii="仿宋" w:hAnsi="仿宋" w:eastAsia="仿宋" w:cs="宋体"/>
          <w:kern w:val="0"/>
          <w:sz w:val="32"/>
          <w:szCs w:val="32"/>
          <w:u w:val="single"/>
          <w:lang w:val="en-US" w:eastAsia="zh-CN"/>
        </w:rPr>
        <w:t>万元。</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31F648E"/>
    <w:rsid w:val="0D4E7736"/>
    <w:rsid w:val="24F77395"/>
    <w:rsid w:val="3E702FE0"/>
    <w:rsid w:val="4D5677F6"/>
    <w:rsid w:val="50971826"/>
    <w:rsid w:val="51223EDA"/>
    <w:rsid w:val="7B440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1922</Words>
  <Characters>1979</Characters>
  <Lines>16</Lines>
  <Paragraphs>4</Paragraphs>
  <TotalTime>1</TotalTime>
  <ScaleCrop>false</ScaleCrop>
  <LinksUpToDate>false</LinksUpToDate>
  <CharactersWithSpaces>2030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2022-02-11T06:35:00Z</cp:lastPrinted>
  <dcterms:modified xsi:type="dcterms:W3CDTF">2022-04-19T01:53:47Z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8C707B95D37840B993E2DA43FE9CD5E7</vt:lpwstr>
  </property>
</Properties>
</file>